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4E78AD9C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lastRenderedPageBreak/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5838D5" w14:paraId="5E8C2289" w14:textId="77777777" w:rsidTr="0056628B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1703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56628B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17448170" w14:textId="5F7B701C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  <w:r w:rsidR="00380B8E">
              <w:t xml:space="preserve"> </w:t>
            </w:r>
            <w:r w:rsidR="00380B8E" w:rsidRPr="00380B8E">
              <w:rPr>
                <w:b/>
              </w:rPr>
              <w:t xml:space="preserve">ter zagotovljena sredstva </w:t>
            </w:r>
            <w:r w:rsidR="00380B8E">
              <w:rPr>
                <w:b/>
              </w:rPr>
              <w:t>vsakega</w:t>
            </w:r>
            <w:r w:rsidR="00140BBB">
              <w:rPr>
                <w:b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 w:rsidRPr="00486672">
              <w:rPr>
                <w:u w:val="single"/>
              </w:rP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56628B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2303" w:type="dxa"/>
          </w:tcPr>
          <w:p w14:paraId="6E59995B" w14:textId="77777777" w:rsidR="009343E6" w:rsidRDefault="009343E6"/>
        </w:tc>
        <w:tc>
          <w:tcPr>
            <w:tcW w:w="1703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56628B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2303" w:type="dxa"/>
          </w:tcPr>
          <w:p w14:paraId="56D75005" w14:textId="77777777" w:rsidR="009343E6" w:rsidRDefault="009343E6"/>
        </w:tc>
        <w:tc>
          <w:tcPr>
            <w:tcW w:w="1703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56628B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2303" w:type="dxa"/>
          </w:tcPr>
          <w:p w14:paraId="4B124ADF" w14:textId="77777777" w:rsidR="009343E6" w:rsidRDefault="009343E6"/>
        </w:tc>
        <w:tc>
          <w:tcPr>
            <w:tcW w:w="1703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56628B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2303" w:type="dxa"/>
          </w:tcPr>
          <w:p w14:paraId="0328F2D1" w14:textId="77777777" w:rsidR="009343E6" w:rsidRDefault="009343E6"/>
        </w:tc>
        <w:tc>
          <w:tcPr>
            <w:tcW w:w="1703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56628B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2303" w:type="dxa"/>
          </w:tcPr>
          <w:p w14:paraId="46B39393" w14:textId="77777777" w:rsidR="009343E6" w:rsidRDefault="009343E6"/>
        </w:tc>
        <w:tc>
          <w:tcPr>
            <w:tcW w:w="1703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56628B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2303" w:type="dxa"/>
          </w:tcPr>
          <w:p w14:paraId="689619B8" w14:textId="77777777" w:rsidR="009343E6" w:rsidRDefault="009343E6"/>
        </w:tc>
        <w:tc>
          <w:tcPr>
            <w:tcW w:w="1703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56628B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2303" w:type="dxa"/>
          </w:tcPr>
          <w:p w14:paraId="0FD6551C" w14:textId="77777777" w:rsidR="009343E6" w:rsidRDefault="009343E6"/>
        </w:tc>
        <w:tc>
          <w:tcPr>
            <w:tcW w:w="1703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56628B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2303" w:type="dxa"/>
          </w:tcPr>
          <w:p w14:paraId="09D4DA08" w14:textId="77777777" w:rsidR="009343E6" w:rsidRDefault="009343E6"/>
        </w:tc>
        <w:tc>
          <w:tcPr>
            <w:tcW w:w="1703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56628B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2303" w:type="dxa"/>
          </w:tcPr>
          <w:p w14:paraId="02A2362C" w14:textId="77777777" w:rsidR="009343E6" w:rsidRDefault="009343E6"/>
        </w:tc>
        <w:tc>
          <w:tcPr>
            <w:tcW w:w="1703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56628B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2303" w:type="dxa"/>
          </w:tcPr>
          <w:p w14:paraId="6DD8CA61" w14:textId="77777777" w:rsidR="009343E6" w:rsidRDefault="009343E6"/>
        </w:tc>
        <w:tc>
          <w:tcPr>
            <w:tcW w:w="1703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56628B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2303" w:type="dxa"/>
          </w:tcPr>
          <w:p w14:paraId="0CF83DF0" w14:textId="77777777" w:rsidR="009343E6" w:rsidRDefault="009343E6"/>
        </w:tc>
        <w:tc>
          <w:tcPr>
            <w:tcW w:w="1703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56628B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2303" w:type="dxa"/>
          </w:tcPr>
          <w:p w14:paraId="2A82A3A2" w14:textId="77777777" w:rsidR="009343E6" w:rsidRDefault="009343E6"/>
        </w:tc>
        <w:tc>
          <w:tcPr>
            <w:tcW w:w="1703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56628B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2303" w:type="dxa"/>
          </w:tcPr>
          <w:p w14:paraId="662282F3" w14:textId="77777777" w:rsidR="009343E6" w:rsidRDefault="009343E6"/>
        </w:tc>
        <w:tc>
          <w:tcPr>
            <w:tcW w:w="1703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 w:rsidSect="00922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FFC2" w14:textId="77777777" w:rsidR="00522A2A" w:rsidRDefault="00522A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4977" w14:textId="77777777" w:rsidR="00522A2A" w:rsidRDefault="00522A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F7BDF" w14:textId="77777777" w:rsidR="00522A2A" w:rsidRDefault="00522A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A9CC" w14:textId="77777777" w:rsidR="00522A2A" w:rsidRDefault="00522A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BA40" w14:textId="77777777" w:rsidR="00522A2A" w:rsidRDefault="00522A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2469" w14:textId="77777777" w:rsidR="00922892" w:rsidRPr="00922892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4"/>
        <w:szCs w:val="24"/>
      </w:rPr>
    </w:pPr>
    <w:r w:rsidRPr="00922892">
      <w:rPr>
        <w:rFonts w:ascii="Calibri" w:hAnsi="Calibri"/>
        <w:color w:val="A6A6A6" w:themeColor="background1" w:themeShade="A6"/>
        <w:sz w:val="24"/>
        <w:szCs w:val="24"/>
      </w:rPr>
      <w:t>Slovenski filmski center, javna agencija Republike Slovenije</w:t>
    </w:r>
  </w:p>
  <w:p w14:paraId="1191542D" w14:textId="05EF467A" w:rsidR="00922892" w:rsidRDefault="00522A2A">
    <w:pPr>
      <w:pStyle w:val="Glava"/>
    </w:pPr>
    <w:r w:rsidRPr="00522A2A">
      <w:rPr>
        <w:rFonts w:ascii="Calibri" w:eastAsia="Calibri" w:hAnsi="Calibri" w:cs="Times New Roman"/>
        <w:bCs/>
        <w:color w:val="A6A6A6" w:themeColor="background1" w:themeShade="A6"/>
      </w:rPr>
      <w:t>Javni razpis za sofinanciranje realizacije slovenskih kratkometražnih filmskih projektov - 2019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C2E51"/>
    <w:rsid w:val="00122448"/>
    <w:rsid w:val="00140BBB"/>
    <w:rsid w:val="0015787D"/>
    <w:rsid w:val="00216604"/>
    <w:rsid w:val="002617E9"/>
    <w:rsid w:val="002934CB"/>
    <w:rsid w:val="00354B8D"/>
    <w:rsid w:val="00380B8E"/>
    <w:rsid w:val="0044482D"/>
    <w:rsid w:val="00486672"/>
    <w:rsid w:val="004B4578"/>
    <w:rsid w:val="004D27EC"/>
    <w:rsid w:val="00517453"/>
    <w:rsid w:val="00522A2A"/>
    <w:rsid w:val="0056628B"/>
    <w:rsid w:val="005838D5"/>
    <w:rsid w:val="00686965"/>
    <w:rsid w:val="007B6F98"/>
    <w:rsid w:val="00815907"/>
    <w:rsid w:val="00872E74"/>
    <w:rsid w:val="00922892"/>
    <w:rsid w:val="009343E6"/>
    <w:rsid w:val="00955E0B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2</cp:revision>
  <dcterms:created xsi:type="dcterms:W3CDTF">2019-08-14T10:30:00Z</dcterms:created>
  <dcterms:modified xsi:type="dcterms:W3CDTF">2019-08-14T10:30:00Z</dcterms:modified>
</cp:coreProperties>
</file>