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05" w:rsidRDefault="00B51505" w:rsidP="00470C6E">
      <w:pPr>
        <w:jc w:val="center"/>
        <w:rPr>
          <w:rFonts w:ascii="Calibri" w:hAnsi="Calibri"/>
          <w:b/>
          <w:u w:val="single"/>
        </w:rPr>
      </w:pPr>
      <w:bookmarkStart w:id="0" w:name="_GoBack"/>
    </w:p>
    <w:p w:rsidR="008C5EA4" w:rsidRPr="008C5EA4" w:rsidRDefault="00654247" w:rsidP="008C5EA4">
      <w:pPr>
        <w:pStyle w:val="datumtevilka"/>
        <w:jc w:val="center"/>
        <w:rPr>
          <w:b/>
          <w:bCs/>
        </w:rPr>
      </w:pPr>
      <w:r>
        <w:rPr>
          <w:b/>
        </w:rPr>
        <w:t>Form No. 1: Application for financial compensation for film and audiovisual projects</w:t>
      </w:r>
    </w:p>
    <w:p w:rsidR="009A5AC9" w:rsidRPr="00A547C1" w:rsidRDefault="009A5AC9" w:rsidP="006E29EE">
      <w:pPr>
        <w:jc w:val="center"/>
        <w:rPr>
          <w:rFonts w:ascii="Calibri" w:hAnsi="Calibri"/>
          <w:b/>
        </w:rPr>
      </w:pPr>
    </w:p>
    <w:p w:rsidR="009A5AC9" w:rsidRDefault="002B69F5" w:rsidP="00D171C8">
      <w:pPr>
        <w:outlineLvl w:val="0"/>
        <w:rPr>
          <w:rFonts w:ascii="Calibri" w:hAnsi="Calibri"/>
          <w:b/>
        </w:rPr>
      </w:pPr>
      <w:r>
        <w:rPr>
          <w:rFonts w:ascii="Calibri" w:hAnsi="Calibri"/>
          <w:b/>
        </w:rPr>
        <w:t>Data on the project:</w:t>
      </w:r>
    </w:p>
    <w:p w:rsidR="003F7EC9" w:rsidRPr="00A547C1" w:rsidRDefault="003F7EC9" w:rsidP="001D3FC9">
      <w:pPr>
        <w:rPr>
          <w:rFonts w:ascii="Calibri" w:hAnsi="Calibri"/>
          <w:b/>
        </w:rPr>
      </w:pPr>
    </w:p>
    <w:p w:rsidR="00AE0924" w:rsidRPr="00A547C1" w:rsidRDefault="006E29EE" w:rsidP="00D171C8">
      <w:pPr>
        <w:spacing w:line="360" w:lineRule="auto"/>
        <w:outlineLvl w:val="0"/>
        <w:rPr>
          <w:rStyle w:val="MediumGrid11"/>
          <w:rFonts w:ascii="Calibri" w:hAnsi="Calibri"/>
          <w:color w:val="auto"/>
        </w:rPr>
      </w:pPr>
      <w:r>
        <w:rPr>
          <w:rFonts w:ascii="Calibri" w:hAnsi="Calibri"/>
        </w:rPr>
        <w:t xml:space="preserve">Project title: </w:t>
      </w:r>
      <w:bookmarkStart w:id="1"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1"/>
    </w:p>
    <w:p w:rsidR="00A547C1" w:rsidRPr="00A547C1" w:rsidRDefault="007A6844" w:rsidP="00B655F5">
      <w:pPr>
        <w:spacing w:line="360" w:lineRule="auto"/>
        <w:rPr>
          <w:rFonts w:ascii="Calibri" w:hAnsi="Calibri"/>
        </w:rPr>
      </w:pPr>
      <w:r>
        <w:rPr>
          <w:rFonts w:ascii="Calibri" w:hAnsi="Calibri"/>
        </w:rPr>
        <w:t>Project type:</w:t>
      </w:r>
      <w:r>
        <w:tab/>
      </w:r>
      <w:r>
        <w:rPr>
          <w:rFonts w:ascii="Calibri" w:hAnsi="Calibri"/>
        </w:rPr>
        <w:t xml:space="preserve">    </w:t>
      </w:r>
    </w:p>
    <w:p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2" w:name="Potrditev1"/>
      <w:r w:rsidRPr="00A547C1">
        <w:rPr>
          <w:rStyle w:val="MediumGrid11"/>
          <w:rFonts w:ascii="Calibri" w:hAnsi="Calibri"/>
          <w:color w:val="auto"/>
        </w:rPr>
        <w:instrText xml:space="preserve"> FORMCHECKBOX </w:instrText>
      </w:r>
      <w:r w:rsidR="00C44AF4">
        <w:rPr>
          <w:rStyle w:val="MediumGrid11"/>
          <w:rFonts w:ascii="Calibri" w:hAnsi="Calibri"/>
          <w:color w:val="auto"/>
        </w:rPr>
      </w:r>
      <w:r w:rsidR="00C44AF4">
        <w:rPr>
          <w:rStyle w:val="MediumGrid11"/>
          <w:rFonts w:ascii="Calibri" w:hAnsi="Calibri"/>
          <w:color w:val="auto"/>
        </w:rPr>
        <w:fldChar w:fldCharType="separate"/>
      </w:r>
      <w:r w:rsidRPr="00A547C1">
        <w:rPr>
          <w:rStyle w:val="MediumGrid11"/>
          <w:rFonts w:ascii="Calibri" w:hAnsi="Calibri"/>
          <w:color w:val="auto"/>
        </w:rPr>
        <w:fldChar w:fldCharType="end"/>
      </w:r>
      <w:bookmarkEnd w:id="2"/>
      <w:r>
        <w:rPr>
          <w:rStyle w:val="MediumGrid11"/>
          <w:rFonts w:ascii="Calibri" w:hAnsi="Calibri"/>
          <w:color w:val="auto"/>
        </w:rPr>
        <w:t xml:space="preserve">  feature</w:t>
      </w:r>
      <w:r>
        <w:tab/>
      </w:r>
      <w:r>
        <w:tab/>
      </w:r>
      <w:r>
        <w:tab/>
      </w:r>
      <w:r w:rsidRPr="00A547C1">
        <w:rPr>
          <w:rFonts w:ascii="Calibri" w:hAnsi="Calibri"/>
        </w:rPr>
        <w:fldChar w:fldCharType="begin">
          <w:ffData>
            <w:name w:val="Potrditev2"/>
            <w:enabled/>
            <w:calcOnExit w:val="0"/>
            <w:checkBox>
              <w:sizeAuto/>
              <w:default w:val="0"/>
            </w:checkBox>
          </w:ffData>
        </w:fldChar>
      </w:r>
      <w:bookmarkStart w:id="3" w:name="Potrditev2"/>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bookmarkEnd w:id="3"/>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4" w:name="Potrditev3"/>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bookmarkEnd w:id="4"/>
      <w:r>
        <w:rPr>
          <w:rFonts w:ascii="Calibri" w:hAnsi="Calibri"/>
        </w:rPr>
        <w:t xml:space="preserve">  animation</w:t>
      </w:r>
    </w:p>
    <w:p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C44AF4">
        <w:rPr>
          <w:rStyle w:val="MediumGrid11"/>
          <w:rFonts w:ascii="Calibri" w:hAnsi="Calibri"/>
          <w:color w:val="auto"/>
        </w:rPr>
      </w:r>
      <w:r w:rsidR="00C44AF4">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r>
        <w:rPr>
          <w:rFonts w:ascii="Calibri" w:hAnsi="Calibri"/>
        </w:rPr>
        <w:t xml:space="preserve">  feature-length</w:t>
      </w:r>
    </w:p>
    <w:p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C44AF4">
        <w:rPr>
          <w:rStyle w:val="MediumGrid11"/>
          <w:rFonts w:ascii="Calibri" w:hAnsi="Calibri"/>
          <w:color w:val="auto"/>
        </w:rPr>
      </w:r>
      <w:r w:rsidR="00C44AF4">
        <w:rPr>
          <w:rStyle w:val="MediumGrid11"/>
          <w:rFonts w:ascii="Calibri" w:hAnsi="Calibri"/>
          <w:color w:val="auto"/>
        </w:rPr>
        <w:fldChar w:fldCharType="separate"/>
      </w:r>
      <w:r w:rsidRPr="00A547C1">
        <w:rPr>
          <w:rStyle w:val="MediumGrid11"/>
          <w:rFonts w:ascii="Calibri" w:hAnsi="Calibri"/>
          <w:color w:val="auto"/>
        </w:rPr>
        <w:fldChar w:fldCharType="end"/>
      </w:r>
    </w:p>
    <w:p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p>
    <w:p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C44AF4">
        <w:rPr>
          <w:rStyle w:val="MediumGrid11"/>
          <w:rFonts w:ascii="Calibri" w:hAnsi="Calibri"/>
          <w:color w:val="auto"/>
        </w:rPr>
      </w:r>
      <w:r w:rsidR="00C44AF4">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C44AF4">
        <w:rPr>
          <w:rFonts w:ascii="Calibri" w:hAnsi="Calibri"/>
        </w:rPr>
      </w:r>
      <w:r w:rsidR="00C44AF4">
        <w:rPr>
          <w:rFonts w:ascii="Calibri" w:hAnsi="Calibri"/>
        </w:rPr>
        <w:fldChar w:fldCharType="separate"/>
      </w:r>
      <w:r w:rsidRPr="00A547C1">
        <w:rPr>
          <w:rFonts w:ascii="Calibri" w:hAnsi="Calibri"/>
        </w:rPr>
        <w:fldChar w:fldCharType="end"/>
      </w:r>
      <w:r>
        <w:rPr>
          <w:rFonts w:ascii="Calibri" w:hAnsi="Calibri"/>
        </w:rPr>
        <w:t xml:space="preserve">  animated series</w:t>
      </w:r>
    </w:p>
    <w:p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C44AF4">
              <w:rPr>
                <w:rFonts w:ascii="Calibri" w:hAnsi="Calibri"/>
              </w:rPr>
            </w:r>
            <w:r w:rsidR="00C44AF4">
              <w:rPr>
                <w:rFonts w:ascii="Calibri" w:hAnsi="Calibri"/>
              </w:rPr>
              <w:fldChar w:fldCharType="separate"/>
            </w:r>
            <w:r w:rsidRPr="008C0EE8">
              <w:rPr>
                <w:rFonts w:ascii="Calibri" w:hAnsi="Calibri"/>
              </w:rPr>
              <w:fldChar w:fldCharType="end"/>
            </w:r>
            <w:r>
              <w:rPr>
                <w:rFonts w:ascii="Calibri" w:hAnsi="Calibri"/>
              </w:rPr>
              <w:t xml:space="preserve">  NO</w:t>
            </w:r>
          </w:p>
        </w:tc>
      </w:tr>
    </w:tbl>
    <w:p w:rsidR="00752903" w:rsidRDefault="00752903" w:rsidP="008C5EA4">
      <w:pPr>
        <w:spacing w:line="360" w:lineRule="auto"/>
        <w:rPr>
          <w:rFonts w:ascii="Calibri" w:hAnsi="Calibri"/>
        </w:rPr>
      </w:pPr>
    </w:p>
    <w:p w:rsidR="003F7EC9" w:rsidRPr="00A547C1" w:rsidRDefault="003F7EC9" w:rsidP="008C5EA4">
      <w:pPr>
        <w:spacing w:line="360" w:lineRule="auto"/>
        <w:rPr>
          <w:rFonts w:ascii="Calibri" w:hAnsi="Calibri"/>
        </w:rPr>
      </w:pPr>
      <w:r>
        <w:rPr>
          <w:rFonts w:ascii="Calibri" w:hAnsi="Calibri"/>
        </w:rPr>
        <w:t xml:space="preserve">Project’s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F7EC9" w:rsidRPr="00A547C1" w:rsidRDefault="003F7EC9" w:rsidP="00B655F5">
      <w:pPr>
        <w:spacing w:line="360" w:lineRule="auto"/>
        <w:rPr>
          <w:rFonts w:ascii="Calibri" w:hAnsi="Calibri"/>
        </w:rPr>
      </w:pPr>
      <w:r>
        <w:rPr>
          <w:rFonts w:ascii="Calibri" w:hAnsi="Calibri"/>
        </w:rPr>
        <w:t xml:space="preserve">Project’s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03258" w:rsidRDefault="00A03258"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F22548" w:rsidRDefault="00F22548" w:rsidP="00D171C8">
      <w:pPr>
        <w:outlineLvl w:val="0"/>
        <w:rPr>
          <w:rFonts w:ascii="Calibri" w:hAnsi="Calibri"/>
          <w:b/>
        </w:rPr>
      </w:pPr>
    </w:p>
    <w:p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rsidR="009A5AC9" w:rsidRPr="00A547C1" w:rsidRDefault="009A5AC9" w:rsidP="001D3FC9">
      <w:pPr>
        <w:rPr>
          <w:rFonts w:ascii="Calibri" w:hAnsi="Calibri"/>
        </w:rPr>
      </w:pPr>
    </w:p>
    <w:p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rsidR="00FC17F9" w:rsidRDefault="00FC17F9" w:rsidP="00D171C8">
      <w:pPr>
        <w:spacing w:line="360" w:lineRule="auto"/>
        <w:outlineLvl w:val="0"/>
        <w:rPr>
          <w:rStyle w:val="MediumGrid11"/>
          <w:rFonts w:ascii="Calibri" w:hAnsi="Calibri"/>
          <w:color w:val="auto"/>
        </w:rPr>
      </w:pPr>
      <w:r>
        <w:tab/>
      </w:r>
      <w:r w:rsidR="004E2109">
        <w:rPr>
          <w:rStyle w:val="MediumGrid11"/>
          <w:rFonts w:ascii="Calibri" w:hAnsi="Calibri"/>
          <w:color w:val="auto"/>
        </w:rPr>
        <w:t>Line</w:t>
      </w:r>
      <w:r w:rsidR="004E2109">
        <w:rPr>
          <w:rStyle w:val="MediumGrid11"/>
          <w:rFonts w:ascii="Calibri" w:hAnsi="Calibri"/>
          <w:color w:val="auto"/>
        </w:rPr>
        <w:t xml:space="preserve"> </w:t>
      </w:r>
      <w:r>
        <w:rPr>
          <w:rStyle w:val="MediumGrid11"/>
          <w:rFonts w:ascii="Calibri" w:hAnsi="Calibri"/>
          <w:color w:val="auto"/>
        </w:rPr>
        <w:t>producer with headquarters in the Republic of Slovenia</w:t>
      </w:r>
    </w:p>
    <w:p w:rsidR="00FC17F9" w:rsidRPr="00A547C1" w:rsidRDefault="00FC17F9" w:rsidP="00D171C8">
      <w:pPr>
        <w:spacing w:line="360" w:lineRule="auto"/>
        <w:outlineLvl w:val="0"/>
        <w:rPr>
          <w:rFonts w:ascii="Calibri" w:hAnsi="Calibri"/>
        </w:rPr>
      </w:pPr>
      <w:r>
        <w:tab/>
      </w:r>
      <w:r>
        <w:rPr>
          <w:rStyle w:val="MediumGrid11"/>
          <w:rFonts w:ascii="Calibri" w:hAnsi="Calibri"/>
          <w:color w:val="auto"/>
        </w:rPr>
        <w:t>Co-producer with headquarters in the Republic of Slovenia</w:t>
      </w:r>
    </w:p>
    <w:p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Pr="00A547C1" w:rsidRDefault="00167077" w:rsidP="00167077">
      <w:pPr>
        <w:spacing w:line="360" w:lineRule="auto"/>
        <w:rPr>
          <w:rFonts w:ascii="Calibri" w:hAnsi="Calibri"/>
        </w:rPr>
      </w:pPr>
    </w:p>
    <w:p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96CF5" w:rsidRDefault="00096CF5" w:rsidP="00167077">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167077">
      <w:pPr>
        <w:spacing w:line="360" w:lineRule="auto"/>
        <w:rPr>
          <w:rFonts w:ascii="Calibri" w:hAnsi="Calibri"/>
        </w:rPr>
      </w:pPr>
    </w:p>
    <w:p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F62FF" w:rsidRPr="00A547C1" w:rsidRDefault="000F62FF" w:rsidP="00167077">
      <w:pPr>
        <w:spacing w:line="360" w:lineRule="auto"/>
        <w:rPr>
          <w:rFonts w:ascii="Calibri" w:hAnsi="Calibri"/>
        </w:rPr>
      </w:pPr>
    </w:p>
    <w:p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D3FC9" w:rsidRPr="00A547C1" w:rsidRDefault="001D3FC9" w:rsidP="006E29EE">
      <w:pPr>
        <w:rPr>
          <w:rFonts w:ascii="Calibri" w:hAnsi="Calibri"/>
          <w:b/>
        </w:rPr>
      </w:pPr>
    </w:p>
    <w:p w:rsidR="000D6D96" w:rsidRPr="00A547C1" w:rsidRDefault="000D6D96" w:rsidP="006E29EE">
      <w:pPr>
        <w:rPr>
          <w:rFonts w:ascii="Calibri" w:hAnsi="Calibri"/>
          <w:b/>
        </w:rPr>
      </w:pPr>
    </w:p>
    <w:p w:rsidR="002B63F9" w:rsidRPr="00A547C1" w:rsidRDefault="002B63F9" w:rsidP="006E29EE">
      <w:pPr>
        <w:rPr>
          <w:rFonts w:ascii="Calibri" w:hAnsi="Calibri"/>
        </w:rPr>
      </w:pPr>
    </w:p>
    <w:p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AE0924" w:rsidRPr="00A547C1" w:rsidRDefault="00AE0924" w:rsidP="00AE0924">
      <w:pPr>
        <w:rPr>
          <w:rFonts w:ascii="Calibri" w:hAnsi="Calibri"/>
          <w:sz w:val="20"/>
          <w:szCs w:val="20"/>
        </w:rPr>
      </w:pPr>
    </w:p>
    <w:p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rsidR="00AE0924" w:rsidRPr="00A547C1" w:rsidRDefault="00AE0924" w:rsidP="002B63F9">
      <w:pPr>
        <w:rPr>
          <w:rFonts w:ascii="Calibri" w:hAnsi="Calibri"/>
          <w:b/>
        </w:rPr>
      </w:pPr>
    </w:p>
    <w:p w:rsidR="00F22548" w:rsidRDefault="00F22548" w:rsidP="00D171C8">
      <w:pPr>
        <w:outlineLvl w:val="0"/>
        <w:rPr>
          <w:rFonts w:ascii="Calibri" w:hAnsi="Calibri"/>
          <w:b/>
        </w:rPr>
      </w:pPr>
    </w:p>
    <w:p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rsidR="00BE67AD" w:rsidRPr="00A547C1" w:rsidRDefault="00BE67AD" w:rsidP="00BE67AD">
      <w:pPr>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74316B" w:rsidRDefault="0074316B" w:rsidP="0074316B">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BE67AD" w:rsidRPr="00A547C1" w:rsidRDefault="00BE67AD" w:rsidP="00BE67AD">
      <w:pPr>
        <w:rPr>
          <w:rFonts w:ascii="Calibri" w:hAnsi="Calibri"/>
          <w:sz w:val="20"/>
          <w:szCs w:val="20"/>
        </w:rPr>
      </w:pPr>
    </w:p>
    <w:p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sz w:val="20"/>
          <w:szCs w:val="20"/>
        </w:rPr>
      </w:pPr>
    </w:p>
    <w:p w:rsidR="00BE67AD" w:rsidRPr="00A547C1" w:rsidRDefault="00BE67AD" w:rsidP="00BE67AD">
      <w:pPr>
        <w:rPr>
          <w:rFonts w:ascii="Calibri" w:hAnsi="Calibri"/>
          <w:b/>
          <w:sz w:val="20"/>
          <w:szCs w:val="20"/>
        </w:rPr>
      </w:pPr>
    </w:p>
    <w:p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Sources of finance:</w:t>
            </w:r>
          </w:p>
        </w:tc>
        <w:tc>
          <w:tcPr>
            <w:tcW w:w="721" w:type="pct"/>
            <w:tcBorders>
              <w:top w:val="nil"/>
              <w:left w:val="nil"/>
              <w:bottom w:val="nil"/>
              <w:right w:val="nil"/>
            </w:tcBorders>
          </w:tcPr>
          <w:p w:rsidR="00334202" w:rsidRPr="00334202"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bl>
    <w:p w:rsidR="001B3544" w:rsidRDefault="001B3544" w:rsidP="008C5EA4">
      <w:pPr>
        <w:spacing w:line="360" w:lineRule="auto"/>
        <w:outlineLvl w:val="0"/>
        <w:rPr>
          <w:rStyle w:val="MediumGrid11"/>
          <w:rFonts w:ascii="Calibri" w:hAnsi="Calibri"/>
          <w:color w:val="auto"/>
        </w:rPr>
      </w:pP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716FD2" w:rsidRDefault="008C5EA4" w:rsidP="008C5EA4">
      <w:pPr>
        <w:spacing w:line="360" w:lineRule="auto"/>
        <w:rPr>
          <w:rFonts w:ascii="Calibri" w:hAnsi="Calibri"/>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excel file!</w:t>
      </w:r>
    </w:p>
    <w:p w:rsidR="00666B1A" w:rsidRDefault="00666B1A" w:rsidP="008C5EA4">
      <w:pPr>
        <w:spacing w:line="360" w:lineRule="auto"/>
        <w:rPr>
          <w:rFonts w:ascii="Calibri" w:hAnsi="Calibri"/>
          <w:b/>
        </w:rPr>
      </w:pPr>
    </w:p>
    <w:p w:rsidR="00666B1A" w:rsidRDefault="00666B1A" w:rsidP="008C5EA4">
      <w:pPr>
        <w:spacing w:line="360" w:lineRule="auto"/>
        <w:rPr>
          <w:rFonts w:ascii="Calibri" w:hAnsi="Calibri"/>
          <w:b/>
        </w:rPr>
      </w:pPr>
    </w:p>
    <w:p w:rsidR="008C5EA4" w:rsidRPr="008C5EA4" w:rsidRDefault="00654247" w:rsidP="008C5EA4">
      <w:pPr>
        <w:spacing w:line="360" w:lineRule="auto"/>
        <w:rPr>
          <w:rFonts w:ascii="Calibri" w:hAnsi="Calibri"/>
          <w:b/>
        </w:rPr>
      </w:pPr>
      <w:r>
        <w:rPr>
          <w:rFonts w:ascii="Calibri" w:hAnsi="Calibri"/>
          <w:b/>
        </w:rPr>
        <w:t>Form No. 4: Schedule of production and post-production</w:t>
      </w:r>
    </w:p>
    <w:p w:rsidR="008C5EA4" w:rsidRPr="00A547C1" w:rsidRDefault="008C5EA4" w:rsidP="008C5EA4">
      <w:pPr>
        <w:spacing w:line="360" w:lineRule="auto"/>
        <w:rPr>
          <w:rFonts w:ascii="Calibri" w:hAnsi="Calibri"/>
        </w:rPr>
      </w:pPr>
    </w:p>
    <w:p w:rsidR="008C5EA4" w:rsidRDefault="008C5EA4" w:rsidP="008C5EA4">
      <w:pPr>
        <w:spacing w:line="360" w:lineRule="auto"/>
        <w:rPr>
          <w:rFonts w:ascii="Calibri" w:hAnsi="Calibri"/>
        </w:rPr>
      </w:pPr>
      <w:r>
        <w:rPr>
          <w:rFonts w:ascii="Calibri" w:hAnsi="Calibri"/>
        </w:rPr>
        <w:t>Anticipated starting date of the project’s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completed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completing the project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date of completing the project: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Pr="00666B1A" w:rsidRDefault="00654247" w:rsidP="003D678A">
      <w:pPr>
        <w:pStyle w:val="Naslov2"/>
        <w:rPr>
          <w:color w:val="auto"/>
        </w:rPr>
      </w:pPr>
      <w:r>
        <w:rPr>
          <w:color w:val="auto"/>
        </w:rPr>
        <w:t>Form No. 5: Cultural content</w:t>
      </w:r>
    </w:p>
    <w:p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Theme or content derives from Slovenian or European culture, history, mythology or religion</w:t>
            </w:r>
          </w:p>
        </w:tc>
        <w:bookmarkStart w:id="5" w:name="InputA1"/>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bookmarkEnd w:id="5"/>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a person who is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other artistic bases or events that are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discusses contemporary issues in the territory of the Republic of Slovenia and other Member States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takes place at a location in the Republic of Slovenia or a Member State of the European Union, or visual images in the work of art feature or promote the Republic of Slovenia or another European country</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Final version of the project to be publicly broadcast is partly or fully in Slovenian or in a language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Mandatory attachments to this form are the synopsis and screenplay in the case of a feature project; synopsis and substantive concept for documentary projects; artistic concept, screenplay and storyboard for animation projects.</w:t>
      </w:r>
    </w:p>
    <w:p w:rsidR="003D678A" w:rsidRPr="00666B1A" w:rsidRDefault="00654247" w:rsidP="003D678A">
      <w:pPr>
        <w:pStyle w:val="Naslov2"/>
        <w:rPr>
          <w:color w:val="auto"/>
        </w:rPr>
      </w:pPr>
      <w:r>
        <w:rPr>
          <w:color w:val="auto"/>
        </w:rPr>
        <w:lastRenderedPageBreak/>
        <w:t>Form No. 6: List of all Slovenian co-authors, authors of contributions and Slovenian cast in the project applied for</w:t>
      </w:r>
    </w:p>
    <w:p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Director</w:t>
            </w:r>
          </w:p>
        </w:tc>
        <w:tc>
          <w:tcPr>
            <w:tcW w:w="1066" w:type="dxa"/>
            <w:shd w:val="clear" w:color="auto" w:fill="auto"/>
            <w:tcMar>
              <w:left w:w="108" w:type="dxa"/>
              <w:right w:w="108" w:type="dxa"/>
            </w:tcMar>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Screenwriter/co-writer/author of dialogue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Director of photography</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Composer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Principal animator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Participant in the video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EE233B">
              <w:rPr>
                <w:rFonts w:ascii="Arial" w:hAnsi="Arial"/>
                <w:sz w:val="20"/>
              </w:rPr>
              <w:t>Participant in the sound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production design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costume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make-up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video editing department</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video post-production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visual effects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audio post-production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or head of the character or background design sector (animation film)</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C44AF4">
              <w:rPr>
                <w:rFonts w:ascii="Calibri" w:hAnsi="Calibri"/>
                <w:b/>
              </w:rPr>
            </w:r>
            <w:r w:rsidR="00C44AF4">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637A25"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Unit</w:t>
            </w:r>
            <w:r w:rsidRPr="0079279F">
              <w:rPr>
                <w:rFonts w:ascii="Arial" w:hAnsi="Arial"/>
                <w:sz w:val="20"/>
              </w:rPr>
              <w:t xml:space="preserve"> </w:t>
            </w:r>
            <w:r w:rsidR="003D678A" w:rsidRPr="0079279F">
              <w:rPr>
                <w:rFonts w:ascii="Arial" w:hAnsi="Arial"/>
                <w:sz w:val="20"/>
              </w:rPr>
              <w:t>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C44AF4" w:rsidRPr="0079279F">
              <w:rPr>
                <w:rFonts w:ascii="Calibri" w:hAnsi="Calibri"/>
                <w:b/>
              </w:rPr>
            </w:r>
            <w:r w:rsidR="00C44AF4" w:rsidRPr="0079279F">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Production 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C44AF4" w:rsidRPr="0079279F">
              <w:rPr>
                <w:rFonts w:ascii="Calibri" w:hAnsi="Calibri"/>
                <w:b/>
              </w:rPr>
            </w:r>
            <w:r w:rsidR="00C44AF4" w:rsidRPr="0079279F">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Line</w:t>
            </w:r>
            <w:r w:rsidRPr="0079279F">
              <w:rPr>
                <w:rFonts w:ascii="Arial" w:hAnsi="Arial"/>
                <w:sz w:val="20"/>
              </w:rPr>
              <w:t xml:space="preserve"> </w:t>
            </w:r>
            <w:r w:rsidR="003D678A" w:rsidRPr="0079279F">
              <w:rPr>
                <w:rFonts w:ascii="Arial" w:hAnsi="Arial"/>
                <w:sz w:val="20"/>
              </w:rPr>
              <w:t>producer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C44AF4" w:rsidRPr="0079279F">
              <w:rPr>
                <w:rFonts w:ascii="Calibri" w:hAnsi="Calibri"/>
                <w:b/>
              </w:rPr>
            </w:r>
            <w:r w:rsidR="00C44AF4" w:rsidRPr="0079279F">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Actors – maximum 10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Leading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lastRenderedPageBreak/>
              <w:t>Supporting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 xml:space="preserve">Other roles – all other roles receive 1 point; maximum 5 points </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Number:</w:t>
            </w:r>
          </w:p>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fldChar w:fldCharType="begin">
                <w:ffData>
                  <w:name w:val="Besedilo4"/>
                  <w:enabled/>
                  <w:calcOnExit w:val="0"/>
                  <w:textInput/>
                </w:ffData>
              </w:fldChar>
            </w:r>
            <w:r w:rsidRPr="004E2109">
              <w:instrText xml:space="preserve"> FORMTEXT </w:instrText>
            </w:r>
            <w:r w:rsidRPr="004E2109">
              <w:fldChar w:fldCharType="separate"/>
            </w:r>
            <w:r w:rsidRPr="004E2109">
              <w:t>     </w:t>
            </w:r>
            <w:r w:rsidRPr="004E2109">
              <w:fldChar w:fldCharType="end"/>
            </w:r>
          </w:p>
        </w:tc>
        <w:tc>
          <w:tcPr>
            <w:tcW w:w="451" w:type="dxa"/>
            <w:shd w:val="clear" w:color="auto" w:fill="auto"/>
            <w:tcMar>
              <w:left w:w="28" w:type="dxa"/>
              <w:right w:w="28" w:type="dxa"/>
            </w:tcMar>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1–5</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Other participating film workers – maximum 6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At least 20 to 40 per cent of all workers, excluding those already noted.</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40 per cent of film workers and extras are citizens of the Republic of Slovenia</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6</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TOTAL POINTS</w:t>
            </w:r>
          </w:p>
        </w:tc>
        <w:tc>
          <w:tcPr>
            <w:tcW w:w="3520" w:type="dxa"/>
            <w:gridSpan w:val="3"/>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4E2109"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sidRPr="004E2109">
        <w:rPr>
          <w:rFonts w:ascii="Arial" w:hAnsi="Arial"/>
          <w:b/>
          <w:sz w:val="20"/>
        </w:rPr>
        <w:t xml:space="preserve">Form No. 7: Use of technical capacities in the Republic of Slovenia (number of anticipated filming days in the Republic of Slovenia and possible audio and/or video post-production) as per the total scope of filming, production and/or post-production </w:t>
      </w:r>
    </w:p>
    <w:p w:rsidR="00666B1A" w:rsidRPr="004E2109"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rsidR="003D678A" w:rsidRPr="004E2109"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sidRPr="004E2109">
              <w:rPr>
                <w:rFonts w:ascii="Arial" w:hAnsi="Arial"/>
                <w:sz w:val="20"/>
              </w:rPr>
              <w:t>Max. no. of points:</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Specify:</w:t>
            </w: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Number of total production and/or post-production days taking place in the territory of the Republic of Slovenia – only one line of the available ones may be selected (up to 8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10 per cent of total filming or post-production days of the project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20 per cent of total filming or post-production days of the project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of total filming or post-production days of the project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30 per cent of total filming or post-production days of the project – 8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8</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Participation of service providers with headquarters in the Republic of Slovenia (as per total production costs incurred in the Republic of Slovenia) – only one line may be selected (up to 4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sidRPr="004E2109">
              <w:rPr>
                <w:rFonts w:ascii="Arial" w:hAnsi="Arial"/>
                <w:sz w:val="20"/>
              </w:rPr>
              <w:t>At least 15 per cent is paid to a service provider with headquarters in the Republic of Slovenia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is paid to a service provider with headquarters in the Republic of Slovenia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50 per cent is paid to a service provider with headquarters in the Republic of Slovenia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C44AF4" w:rsidRPr="004E2109">
              <w:rPr>
                <w:rFonts w:ascii="Calibri" w:hAnsi="Calibri"/>
                <w:b/>
              </w:rPr>
            </w:r>
            <w:r w:rsidR="00C44AF4" w:rsidRPr="004E2109">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b/>
                <w:sz w:val="20"/>
              </w:rPr>
              <w:t>TOTAL POINTS</w:t>
            </w:r>
          </w:p>
        </w:tc>
        <w:tc>
          <w:tcPr>
            <w:tcW w:w="3446"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Default="003D678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9E0553" w:rsidRPr="00D752C4" w:rsidRDefault="009E0553" w:rsidP="009E0553">
      <w:pPr>
        <w:jc w:val="center"/>
        <w:outlineLvl w:val="0"/>
        <w:rPr>
          <w:rFonts w:ascii="Calibri" w:hAnsi="Calibri"/>
          <w:b/>
          <w:sz w:val="22"/>
          <w:szCs w:val="22"/>
          <w:u w:val="single"/>
        </w:rPr>
      </w:pPr>
      <w:r>
        <w:rPr>
          <w:rFonts w:ascii="Calibri" w:hAnsi="Calibri"/>
          <w:b/>
          <w:sz w:val="22"/>
          <w:u w:val="single"/>
        </w:rPr>
        <w:lastRenderedPageBreak/>
        <w:t>STATEMENTS</w:t>
      </w:r>
    </w:p>
    <w:p w:rsidR="009E0553" w:rsidRPr="00D752C4" w:rsidRDefault="009E0553" w:rsidP="009E0553">
      <w:pPr>
        <w:rPr>
          <w:rFonts w:ascii="Calibri" w:hAnsi="Calibri"/>
          <w:b/>
          <w:sz w:val="22"/>
          <w:szCs w:val="22"/>
          <w:u w:val="single"/>
        </w:rPr>
      </w:pPr>
    </w:p>
    <w:p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6"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6"/>
    </w:p>
    <w:p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applied for public resources, but these were not granted, this information is not necessary. </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rsidR="009E0553" w:rsidRPr="00D752C4" w:rsidRDefault="009E0553" w:rsidP="009E0553">
      <w:pPr>
        <w:rPr>
          <w:rFonts w:ascii="Calibri" w:hAnsi="Calibri"/>
          <w:sz w:val="22"/>
          <w:szCs w:val="22"/>
        </w:rPr>
      </w:pPr>
      <w:r>
        <w:rPr>
          <w:rFonts w:ascii="Calibri" w:hAnsi="Calibri"/>
          <w:sz w:val="22"/>
        </w:rPr>
        <w:t>We hereby confirm that we have arranged copyright of the screenplay of the project applied for.</w:t>
      </w:r>
    </w:p>
    <w:p w:rsidR="009E0553" w:rsidRPr="00D752C4" w:rsidRDefault="009E0553" w:rsidP="009E0553">
      <w:pPr>
        <w:rPr>
          <w:rFonts w:ascii="Calibri" w:hAnsi="Calibri"/>
          <w:sz w:val="22"/>
          <w:szCs w:val="22"/>
        </w:rPr>
      </w:pPr>
    </w:p>
    <w:p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r>
        <w:rPr>
          <w:rFonts w:ascii="Calibri" w:hAnsi="Calibri"/>
          <w:b/>
          <w:sz w:val="22"/>
        </w:rPr>
        <w:t>Attach evidence on regulated copyright and related rights for the project concerned.</w:t>
      </w:r>
    </w:p>
    <w:p w:rsidR="009E0553" w:rsidRPr="00D752C4" w:rsidRDefault="009E0553" w:rsidP="009E0553">
      <w:pPr>
        <w:rPr>
          <w:rFonts w:ascii="Calibri" w:hAnsi="Calibri"/>
          <w:b/>
          <w:sz w:val="22"/>
          <w:szCs w:val="22"/>
        </w:rPr>
      </w:pPr>
    </w:p>
    <w:p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rsidR="009E0553" w:rsidRPr="00D752C4" w:rsidRDefault="009E0553" w:rsidP="009E0553">
      <w:pPr>
        <w:rPr>
          <w:rFonts w:ascii="Calibri" w:hAnsi="Calibri"/>
          <w:sz w:val="22"/>
          <w:szCs w:val="22"/>
        </w:rPr>
      </w:pPr>
      <w:r>
        <w:rPr>
          <w:rFonts w:ascii="Calibri" w:hAnsi="Calibri"/>
          <w:sz w:val="22"/>
        </w:rPr>
        <w:t xml:space="preserve">We hereby state that at least one of our projects was broadcast in cinematographic distribution or in the media in the last three years as per the act governing </w:t>
      </w:r>
      <w:proofErr w:type="spellStart"/>
      <w:r>
        <w:rPr>
          <w:rFonts w:ascii="Calibri" w:hAnsi="Calibri"/>
          <w:sz w:val="22"/>
        </w:rPr>
        <w:t>audiovisual</w:t>
      </w:r>
      <w:proofErr w:type="spellEnd"/>
      <w:r>
        <w:rPr>
          <w:rFonts w:ascii="Calibri" w:hAnsi="Calibri"/>
          <w:sz w:val="22"/>
        </w:rPr>
        <w:t xml:space="preserve"> media services.</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cs="Calibri"/>
          <w:b/>
          <w:sz w:val="22"/>
          <w:szCs w:val="22"/>
        </w:rPr>
      </w:pPr>
      <w:r>
        <w:rPr>
          <w:rFonts w:ascii="Calibri" w:hAnsi="Calibri"/>
          <w:b/>
          <w:sz w:val="22"/>
        </w:rPr>
        <w:t xml:space="preserve">It is mandatory to attach evidence on public broadcasting of at least one project of the applicant in regular cinematographic distribution or in the media in the last three years, as per the act governing </w:t>
      </w:r>
      <w:proofErr w:type="spellStart"/>
      <w:r>
        <w:rPr>
          <w:rFonts w:ascii="Calibri" w:hAnsi="Calibri"/>
          <w:b/>
          <w:sz w:val="22"/>
        </w:rPr>
        <w:t>audiovisual</w:t>
      </w:r>
      <w:proofErr w:type="spellEnd"/>
      <w:r>
        <w:rPr>
          <w:rFonts w:ascii="Calibri" w:hAnsi="Calibri"/>
          <w:b/>
          <w:sz w:val="22"/>
        </w:rPr>
        <w:t xml:space="preserve"> media services, in which the applicant or their partner or legal representative participated as the principal producer or as a partner or legal representative of the principal producer.</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rsidR="009E0553" w:rsidRPr="00D752C4" w:rsidRDefault="009E0553" w:rsidP="009E0553">
      <w:pPr>
        <w:rPr>
          <w:rFonts w:ascii="Calibri" w:hAnsi="Calibri"/>
          <w:sz w:val="22"/>
          <w:szCs w:val="22"/>
        </w:rPr>
      </w:pPr>
      <w:r>
        <w:rPr>
          <w:rFonts w:ascii="Calibri" w:hAnsi="Calibri"/>
          <w:sz w:val="22"/>
        </w:rPr>
        <w:t>Legal entities or natural persons with headquarters in another country, Member State of the European Union, partner country of the European Economic Area or a third country that are contractual partners on the project (foreign producer) are not affiliated with legal entities or natural persons registered for film or television production in the Republic of Slovenia.</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C44AF4">
        <w:rPr>
          <w:rFonts w:ascii="Calibri" w:hAnsi="Calibri"/>
          <w:b/>
          <w:sz w:val="22"/>
          <w:szCs w:val="22"/>
        </w:rPr>
      </w:r>
      <w:r w:rsidR="00C44AF4">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92769D" w:rsidP="009E0553">
      <w:pPr>
        <w:keepNext/>
        <w:keepLines/>
        <w:numPr>
          <w:ilvl w:val="0"/>
          <w:numId w:val="29"/>
        </w:numPr>
        <w:rPr>
          <w:rFonts w:ascii="Calibri" w:hAnsi="Calibri"/>
          <w:b/>
          <w:sz w:val="22"/>
          <w:szCs w:val="22"/>
        </w:rPr>
      </w:pPr>
      <w:r>
        <w:rPr>
          <w:rFonts w:ascii="Calibri" w:hAnsi="Calibri"/>
          <w:b/>
          <w:sz w:val="22"/>
        </w:rPr>
        <w:t>Financial suitability of the applicant</w:t>
      </w:r>
    </w:p>
    <w:p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C44AF4">
              <w:rPr>
                <w:rFonts w:ascii="Calibri" w:hAnsi="Calibri"/>
                <w:sz w:val="22"/>
                <w:szCs w:val="22"/>
              </w:rPr>
            </w:r>
            <w:r w:rsidR="00C44AF4">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rsidR="009E0553" w:rsidRPr="00D752C4" w:rsidRDefault="009E0553" w:rsidP="009E0553">
      <w:pPr>
        <w:rPr>
          <w:rFonts w:ascii="Calibri" w:hAnsi="Calibri"/>
          <w:b/>
          <w:sz w:val="22"/>
          <w:szCs w:val="22"/>
        </w:rPr>
      </w:pPr>
    </w:p>
    <w:p w:rsidR="00D752C4" w:rsidRPr="00D752C4" w:rsidRDefault="00D752C4" w:rsidP="009E0553">
      <w:pPr>
        <w:rPr>
          <w:rFonts w:ascii="Calibri" w:hAnsi="Calibri"/>
          <w:b/>
          <w:sz w:val="22"/>
          <w:szCs w:val="22"/>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Data from public records</w:t>
      </w:r>
    </w:p>
    <w:p w:rsidR="009E0553" w:rsidRPr="00D752C4" w:rsidRDefault="009E0553" w:rsidP="009E0553">
      <w:pPr>
        <w:rPr>
          <w:rFonts w:ascii="Calibri" w:hAnsi="Calibri"/>
          <w:sz w:val="22"/>
          <w:szCs w:val="22"/>
        </w:rPr>
      </w:pPr>
      <w:r>
        <w:rPr>
          <w:rFonts w:ascii="Calibri" w:hAnsi="Calibri"/>
          <w:sz w:val="22"/>
        </w:rPr>
        <w:t xml:space="preserve">We hereby state that </w:t>
      </w:r>
      <w:proofErr w:type="gramStart"/>
      <w:r>
        <w:rPr>
          <w:rFonts w:ascii="Calibri" w:hAnsi="Calibri"/>
          <w:sz w:val="22"/>
        </w:rPr>
        <w:t>for the purpose of</w:t>
      </w:r>
      <w:proofErr w:type="gramEnd"/>
      <w:r>
        <w:rPr>
          <w:rFonts w:ascii="Calibri" w:hAnsi="Calibri"/>
          <w:sz w:val="22"/>
        </w:rPr>
        <w:t xml:space="preserve"> this public call we allow the Slovenian Film Centre, a public agency of the Republic of Slovenia, to obtain data on meeting the participation conditions of the applicant as determined in points 3.1 to 3.5 of this public call from official records, the Ministry of Culture, the </w:t>
      </w:r>
      <w:proofErr w:type="spellStart"/>
      <w:r>
        <w:rPr>
          <w:rFonts w:ascii="Calibri" w:hAnsi="Calibri"/>
          <w:sz w:val="22"/>
        </w:rPr>
        <w:t>Viba</w:t>
      </w:r>
      <w:proofErr w:type="spellEnd"/>
      <w:r>
        <w:rPr>
          <w:rFonts w:ascii="Calibri" w:hAnsi="Calibri"/>
          <w:sz w:val="22"/>
        </w:rPr>
        <w:t xml:space="preserve"> Film Studio in Ljubljana and the Financial Administration of the Republic of Slovenia.</w:t>
      </w:r>
    </w:p>
    <w:p w:rsidR="009E0553" w:rsidRPr="00D752C4" w:rsidRDefault="009E0553" w:rsidP="009E0553">
      <w:pPr>
        <w:rPr>
          <w:rFonts w:ascii="Calibri" w:hAnsi="Calibri"/>
          <w:b/>
          <w:sz w:val="22"/>
          <w:szCs w:val="22"/>
          <w:u w:val="single"/>
        </w:rPr>
      </w:pPr>
    </w:p>
    <w:p w:rsidR="009E0553" w:rsidRPr="00D752C4" w:rsidRDefault="009E0553" w:rsidP="009E0553">
      <w:pPr>
        <w:rPr>
          <w:rFonts w:ascii="Calibri" w:hAnsi="Calibri"/>
          <w:b/>
          <w:sz w:val="22"/>
          <w:szCs w:val="22"/>
          <w:u w:val="single"/>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w:t>
      </w:r>
      <w:proofErr w:type="spellStart"/>
      <w:r>
        <w:rPr>
          <w:rFonts w:ascii="Calibri" w:hAnsi="Calibri"/>
          <w:color w:val="auto"/>
          <w:sz w:val="22"/>
        </w:rPr>
        <w:t>audiovisual</w:t>
      </w:r>
      <w:proofErr w:type="spellEnd"/>
      <w:r>
        <w:rPr>
          <w:rFonts w:ascii="Calibri" w:hAnsi="Calibri"/>
          <w:color w:val="auto"/>
          <w:sz w:val="22"/>
        </w:rPr>
        <w:t xml:space="preserve"> production. I state under criminal and damage liability that all information in the tender documentation is accurate. </w:t>
      </w:r>
    </w:p>
    <w:p w:rsidR="009E0553" w:rsidRPr="00D752C4" w:rsidRDefault="009E0553" w:rsidP="009E0553">
      <w:pPr>
        <w:widowControl w:val="0"/>
        <w:tabs>
          <w:tab w:val="left" w:pos="720"/>
        </w:tabs>
        <w:autoSpaceDE w:val="0"/>
        <w:autoSpaceDN w:val="0"/>
        <w:adjustRightInd w:val="0"/>
        <w:rPr>
          <w:rFonts w:ascii="Calibri" w:hAnsi="Calibri"/>
          <w:bCs/>
          <w:sz w:val="22"/>
          <w:szCs w:val="22"/>
        </w:rPr>
      </w:pPr>
    </w:p>
    <w:p w:rsidR="009E0553" w:rsidRPr="00D752C4" w:rsidRDefault="009E0553" w:rsidP="009E0553">
      <w:pPr>
        <w:rPr>
          <w:rFonts w:ascii="Calibri" w:hAnsi="Calibri"/>
          <w:bCs/>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0"/>
    </w:p>
    <w:sectPr w:rsidR="009E0553" w:rsidRPr="00D752C4" w:rsidSect="00B45C3D">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EB" w:rsidRDefault="004830EB">
      <w:r>
        <w:separator/>
      </w:r>
    </w:p>
  </w:endnote>
  <w:endnote w:type="continuationSeparator" w:id="0">
    <w:p w:rsidR="004830EB" w:rsidRDefault="0048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F4" w:rsidRDefault="00C44AF4"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4AF4" w:rsidRDefault="00C44A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F4" w:rsidRDefault="00C44AF4">
    <w:pPr>
      <w:pStyle w:val="Noga"/>
    </w:pPr>
    <w:r>
      <w:rPr>
        <w:noProof/>
        <w:lang w:val="sl-SI" w:eastAsia="sl-SI" w:bidi="ar-SA"/>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AF4" w:rsidRDefault="00C44AF4">
                            <w:pPr>
                              <w:jc w:val="center"/>
                            </w:pPr>
                            <w:r>
                              <w:fldChar w:fldCharType="begin"/>
                            </w:r>
                            <w:r>
                              <w:instrText xml:space="preserve"> PAGE    \* MERGEFORMAT </w:instrText>
                            </w:r>
                            <w:r>
                              <w:fldChar w:fldCharType="separate"/>
                            </w:r>
                            <w:r w:rsidR="004E2109" w:rsidRPr="004E2109">
                              <w:rPr>
                                <w:noProof/>
                                <w:color w:val="8C8C8C"/>
                              </w:rPr>
                              <w:t>11</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44AF4" w:rsidRDefault="00C44AF4">
                      <w:pPr>
                        <w:jc w:val="center"/>
                      </w:pPr>
                      <w:r>
                        <w:fldChar w:fldCharType="begin"/>
                      </w:r>
                      <w:r>
                        <w:instrText xml:space="preserve"> PAGE    \* MERGEFORMAT </w:instrText>
                      </w:r>
                      <w:r>
                        <w:fldChar w:fldCharType="separate"/>
                      </w:r>
                      <w:r w:rsidR="004E2109" w:rsidRPr="004E2109">
                        <w:rPr>
                          <w:noProof/>
                          <w:color w:val="8C8C8C"/>
                        </w:rPr>
                        <w:t>11</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EB" w:rsidRDefault="004830EB">
      <w:r>
        <w:separator/>
      </w:r>
    </w:p>
  </w:footnote>
  <w:footnote w:type="continuationSeparator" w:id="0">
    <w:p w:rsidR="004830EB" w:rsidRDefault="0048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F4" w:rsidRPr="00B70FE3" w:rsidRDefault="00C44AF4" w:rsidP="00AE0B3D">
    <w:pPr>
      <w:pStyle w:val="Glava"/>
      <w:jc w:val="center"/>
      <w:rPr>
        <w:rFonts w:ascii="Calibri" w:hAnsi="Calibri"/>
      </w:rPr>
    </w:pPr>
    <w:r>
      <w:rPr>
        <w:rFonts w:ascii="Calibri" w:hAnsi="Calibri"/>
      </w:rPr>
      <w:t>Slovenian Film Centre, a public agency of the Republic of Slovenia</w:t>
    </w:r>
  </w:p>
  <w:p w:rsidR="00C44AF4" w:rsidRPr="00D44B2D" w:rsidRDefault="00C44AF4" w:rsidP="00F22548">
    <w:pPr>
      <w:pStyle w:val="Naslov1"/>
      <w:spacing w:before="0"/>
      <w:jc w:val="center"/>
      <w:rPr>
        <w:rFonts w:ascii="Calibri" w:hAnsi="Calibri" w:cs="Calibri"/>
        <w:b w:val="0"/>
        <w:sz w:val="22"/>
        <w:szCs w:val="22"/>
      </w:rPr>
    </w:pPr>
    <w:r>
      <w:rPr>
        <w:rFonts w:ascii="Calibri" w:hAnsi="Calibri"/>
        <w:b w:val="0"/>
        <w:sz w:val="22"/>
      </w:rPr>
      <w:t xml:space="preserve">Public call for promoting investments in </w:t>
    </w:r>
    <w:proofErr w:type="spellStart"/>
    <w:r>
      <w:rPr>
        <w:rFonts w:ascii="Calibri" w:hAnsi="Calibri"/>
        <w:b w:val="0"/>
        <w:sz w:val="22"/>
      </w:rPr>
      <w:t>audiovisual</w:t>
    </w:r>
    <w:proofErr w:type="spellEnd"/>
    <w:r>
      <w:rPr>
        <w:rFonts w:ascii="Calibri" w:hAnsi="Calibri"/>
        <w:b w:val="0"/>
        <w:sz w:val="22"/>
      </w:rPr>
      <w:t xml:space="preserve"> production</w:t>
    </w:r>
  </w:p>
  <w:p w:rsidR="00C44AF4" w:rsidRPr="00D44B2D" w:rsidRDefault="00C44AF4">
    <w:pPr>
      <w:pStyle w:val="Glav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3D"/>
    <w:rsid w:val="00020A11"/>
    <w:rsid w:val="000225EE"/>
    <w:rsid w:val="000256E8"/>
    <w:rsid w:val="00041310"/>
    <w:rsid w:val="00051D13"/>
    <w:rsid w:val="00054CC9"/>
    <w:rsid w:val="0005583E"/>
    <w:rsid w:val="00075B51"/>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4718A"/>
    <w:rsid w:val="00153617"/>
    <w:rsid w:val="001575D3"/>
    <w:rsid w:val="00160359"/>
    <w:rsid w:val="00167077"/>
    <w:rsid w:val="00167D88"/>
    <w:rsid w:val="00177387"/>
    <w:rsid w:val="001908ED"/>
    <w:rsid w:val="001953E6"/>
    <w:rsid w:val="001A13A0"/>
    <w:rsid w:val="001A5037"/>
    <w:rsid w:val="001A6026"/>
    <w:rsid w:val="001B0948"/>
    <w:rsid w:val="001B3544"/>
    <w:rsid w:val="001C25B5"/>
    <w:rsid w:val="001D3FC9"/>
    <w:rsid w:val="00214B4C"/>
    <w:rsid w:val="00234950"/>
    <w:rsid w:val="0024158E"/>
    <w:rsid w:val="00247DBD"/>
    <w:rsid w:val="00253040"/>
    <w:rsid w:val="00254FA3"/>
    <w:rsid w:val="002568E1"/>
    <w:rsid w:val="002651CF"/>
    <w:rsid w:val="00266EA2"/>
    <w:rsid w:val="0028735D"/>
    <w:rsid w:val="002B63F9"/>
    <w:rsid w:val="002B69F5"/>
    <w:rsid w:val="002D0533"/>
    <w:rsid w:val="002E748B"/>
    <w:rsid w:val="00306DE7"/>
    <w:rsid w:val="00307C92"/>
    <w:rsid w:val="00310BEA"/>
    <w:rsid w:val="00313FAB"/>
    <w:rsid w:val="00317A1E"/>
    <w:rsid w:val="00321038"/>
    <w:rsid w:val="00322C71"/>
    <w:rsid w:val="00331191"/>
    <w:rsid w:val="00334202"/>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30EB"/>
    <w:rsid w:val="00486AA1"/>
    <w:rsid w:val="00496148"/>
    <w:rsid w:val="004D4CE6"/>
    <w:rsid w:val="004D5028"/>
    <w:rsid w:val="004E2109"/>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37A25"/>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279F"/>
    <w:rsid w:val="007931F2"/>
    <w:rsid w:val="007A0252"/>
    <w:rsid w:val="007A1D1B"/>
    <w:rsid w:val="007A6844"/>
    <w:rsid w:val="007C2B5A"/>
    <w:rsid w:val="007C718F"/>
    <w:rsid w:val="007E67F5"/>
    <w:rsid w:val="00801613"/>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A2284"/>
    <w:rsid w:val="009A5AC9"/>
    <w:rsid w:val="009B0D1C"/>
    <w:rsid w:val="009C24CC"/>
    <w:rsid w:val="009C44F9"/>
    <w:rsid w:val="009C56CD"/>
    <w:rsid w:val="009D306C"/>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45C3D"/>
    <w:rsid w:val="00B51505"/>
    <w:rsid w:val="00B52756"/>
    <w:rsid w:val="00B61CEA"/>
    <w:rsid w:val="00B655F5"/>
    <w:rsid w:val="00B65CCD"/>
    <w:rsid w:val="00B70FE3"/>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44AF4"/>
    <w:rsid w:val="00C53235"/>
    <w:rsid w:val="00C65A7D"/>
    <w:rsid w:val="00C662D5"/>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66B4"/>
    <w:rsid w:val="00E3754F"/>
    <w:rsid w:val="00E40F76"/>
    <w:rsid w:val="00E429AA"/>
    <w:rsid w:val="00E445EE"/>
    <w:rsid w:val="00E46B6A"/>
    <w:rsid w:val="00E474A4"/>
    <w:rsid w:val="00E53B08"/>
    <w:rsid w:val="00E77681"/>
    <w:rsid w:val="00E84DDE"/>
    <w:rsid w:val="00E90CA9"/>
    <w:rsid w:val="00EA4B27"/>
    <w:rsid w:val="00EB787F"/>
    <w:rsid w:val="00EC14FB"/>
    <w:rsid w:val="00ED01BC"/>
    <w:rsid w:val="00ED15F0"/>
    <w:rsid w:val="00ED684F"/>
    <w:rsid w:val="00ED7BA1"/>
    <w:rsid w:val="00EE233B"/>
    <w:rsid w:val="00EF578E"/>
    <w:rsid w:val="00F0261F"/>
    <w:rsid w:val="00F03A0C"/>
    <w:rsid w:val="00F22548"/>
    <w:rsid w:val="00F41363"/>
    <w:rsid w:val="00F67C84"/>
    <w:rsid w:val="00F76A1A"/>
    <w:rsid w:val="00FA2DAE"/>
    <w:rsid w:val="00FA430D"/>
    <w:rsid w:val="00FA6532"/>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9153"/>
  <w15:chartTrackingRefBased/>
  <w15:docId w15:val="{4483DDB4-33B5-4877-A04C-F4F42DA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B384DA-517B-4C78-BE5E-5E0D26D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2170</Words>
  <Characters>12374</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2</cp:revision>
  <cp:lastPrinted>2017-03-14T16:42:00Z</cp:lastPrinted>
  <dcterms:created xsi:type="dcterms:W3CDTF">2018-02-09T15:10:00Z</dcterms:created>
  <dcterms:modified xsi:type="dcterms:W3CDTF">2018-02-09T15:10:00Z</dcterms:modified>
</cp:coreProperties>
</file>