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 xml:space="preserve">SPREMEMBA SOFINANCIRANJA PROMOCIJE IN DISTRIBUCIJE FILMOV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</w:rPr>
        <w:t>V REPUBLIKI SLOVENIJI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 xml:space="preserve">Na podlagi </w:t>
      </w:r>
      <w:r>
        <w:rPr>
          <w:rFonts w:ascii="Arial" w:hAnsi="Arial"/>
          <w:i w:val="1"/>
          <w:iCs w:val="1"/>
          <w:rtl w:val="0"/>
        </w:rPr>
        <w:t>Sklepa o spremembi besedil javnih razpisov</w:t>
      </w:r>
      <w:r>
        <w:rPr>
          <w:rFonts w:ascii="Arial" w:hAnsi="Arial"/>
          <w:rtl w:val="0"/>
        </w:rPr>
        <w:t>, ki je bil objavljen dne 2. 8. 2023 na spletni strani sfc.si, Slovenski filmski center omogo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a vsem producentom, ki imajo sklenjene pogodbe o sofinanciranju realizacije filmskega projekta oz. manj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inske koprodukcije, da izvajajo promocijo filmskega projekta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v zgodnej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 fazi realizacije filmskega projekta.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Skupna sredstva namenjena promociji in distribuciji ve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insko slovenskih filmskih projektov v Republiki Sloveniji zna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ajo 30.000,00 EUR. Skupna sredstva namenjena promociji in distribuciji manj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insko koprodukcijskih projektov v Republiki Sloveniji zna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ajo 5.000,00 EUR.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Producent ima mo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nost razpolo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 xml:space="preserve">ljiva sredstva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rpati v dveh fazah.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 se producent odlo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i aktivno izvajati promocijo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v zgodnej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 fazi realizacije filmskega projekta, mu je zdaj omogo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eno, da zaprosi za delna sredstva, vezana na izdelavo promocijskih materialov, ki lahko nastanejo samo med produkcijo filmskega projekta in vzpostavitev ter skrbni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tvo komunikacijskih kanalov v zgodnej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 fazi realizacije filmskega projekta.</w:t>
      </w:r>
      <w:r>
        <w:rPr>
          <w:rFonts w:ascii="Arial" w:hAnsi="Arial" w:hint="default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Za sredstva zaprosi, ko na Slovenski filmski center po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lje izpolnjeno </w:t>
      </w:r>
      <w:r>
        <w:rPr>
          <w:rFonts w:ascii="Arial" w:hAnsi="Arial"/>
          <w:i w:val="1"/>
          <w:iCs w:val="1"/>
          <w:rtl w:val="0"/>
        </w:rPr>
        <w:t>Vlogo za sofinanciranje promocije filmov v Republiki Sloveniji/1. del.</w:t>
      </w:r>
      <w:r>
        <w:rPr>
          <w:rFonts w:ascii="Arial" w:hAnsi="Arial"/>
          <w:rtl w:val="0"/>
        </w:rPr>
        <w:t xml:space="preserve"> Pristojna komisija bo glede na izpolnjeno vlogo odlo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  <w:lang w:val="pt-PT"/>
        </w:rPr>
        <w:t>ala o 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ini </w:t>
      </w:r>
      <w:r>
        <w:rPr>
          <w:rFonts w:ascii="Arial" w:hAnsi="Arial"/>
          <w:rtl w:val="0"/>
        </w:rPr>
        <w:t>dodeljenih</w:t>
      </w:r>
      <w:r>
        <w:rPr>
          <w:rFonts w:ascii="Arial" w:hAnsi="Arial"/>
          <w:rtl w:val="0"/>
        </w:rPr>
        <w:t xml:space="preserve"> sredstev.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Za preostanek sredstev bo producent zaprosil pred za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etkom distribucije filma v Republiki Sloveniji z oddajo </w:t>
      </w:r>
      <w:r>
        <w:rPr>
          <w:rFonts w:ascii="Arial" w:hAnsi="Arial"/>
          <w:i w:val="1"/>
          <w:iCs w:val="1"/>
          <w:rtl w:val="0"/>
        </w:rPr>
        <w:t xml:space="preserve">Vloge za sofinanciranje promocije in distribucije filmov v Republiki Sloveniji/2. del. </w:t>
      </w:r>
      <w:r>
        <w:rPr>
          <w:rFonts w:ascii="Arial" w:hAnsi="Arial"/>
          <w:rtl w:val="0"/>
        </w:rPr>
        <w:t>Vlogi bo kot obvezno prilogo prilo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il materiale in dokazila o aktivnostih, ki jih je izvedel v zgodnej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ih fazah realizacije filmskega projekta, kot jih je navedel v </w:t>
      </w:r>
      <w:r>
        <w:rPr>
          <w:rFonts w:ascii="Arial" w:hAnsi="Arial"/>
          <w:i w:val="1"/>
          <w:iCs w:val="1"/>
          <w:rtl w:val="0"/>
        </w:rPr>
        <w:t>Vlogi za sofinanciranje promocije filmov v Republiki Sloveniji/1. del.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 xml:space="preserve">Producent lahko sam presodi, ali bo sredstva, namenjena promociji in distribuciji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rpal v dveh delih ali v enem, pred za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etkom redne distribucije. V primeru, da jih bo sredstva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rpal enkrat, mora pred za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etkom distribucije v Republiki Sloveniji oddati </w:t>
      </w:r>
      <w:r>
        <w:rPr>
          <w:rFonts w:ascii="Arial" w:hAnsi="Arial"/>
          <w:i w:val="1"/>
          <w:iCs w:val="1"/>
          <w:rtl w:val="0"/>
        </w:rPr>
        <w:t>Vlogo za sofinanciranje promocije in distribucije filmov v Republiki Sloveniji/2. del.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1"/>
          <w:iCs w:val="1"/>
          <w:rtl w:val="0"/>
        </w:rPr>
        <w:t>Vloga za sofinanciranje promocije in distribucije v Republiki Sloveniji/2. del</w:t>
      </w:r>
      <w:r>
        <w:rPr>
          <w:rFonts w:ascii="Arial" w:hAnsi="Arial"/>
          <w:i w:val="0"/>
          <w:iCs w:val="0"/>
          <w:rtl w:val="0"/>
        </w:rPr>
        <w:t xml:space="preserve"> bo objavljena 01. 01. 2024.</w:t>
      </w:r>
      <w:r>
        <w:rPr>
          <w:rFonts w:ascii="Arial" w:hAnsi="Arial"/>
          <w:i w:val="0"/>
          <w:iCs w:val="0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Za filmske projekte, ki bodo v redni distribuciji do konca leta 2023, velja, da producent odda prijavo po do zdaj uveljavljenem postopku.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Za vsa vpra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anja smo vam na voljo.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 xml:space="preserve">Kontaktna oseba: 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" w:hAnsi="Arial"/>
          <w:rtl w:val="0"/>
        </w:rPr>
        <w:t>Nerina T. Kocjan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Style w:val="Hyperlink.0"/>
          <w:rFonts w:ascii="Arial" w:cs="Arial" w:hAnsi="Arial" w:eastAsia="Arial"/>
          <w:outline w:val="0"/>
          <w:color w:val="1155cc"/>
          <w:u w:val="single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5cc"/>
          <w:u w:val="single"/>
          <w:rtl w:val="0"/>
          <w14:textFill>
            <w14:solidFill>
              <w14:srgbClr w14:val="1155CC"/>
            </w14:solidFill>
          </w14:textFill>
        </w:rPr>
        <w:instrText xml:space="preserve"> HYPERLINK "mailto:slovenskifilm@sfc.si"</w:instrText>
      </w:r>
      <w:r>
        <w:rPr>
          <w:rStyle w:val="Hyperlink.0"/>
          <w:rFonts w:ascii="Arial" w:cs="Arial" w:hAnsi="Arial" w:eastAsia="Arial"/>
          <w:outline w:val="0"/>
          <w:color w:val="1155cc"/>
          <w:u w:val="single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5cc"/>
          <w:u w:val="single"/>
          <w:rtl w:val="0"/>
          <w14:textFill>
            <w14:solidFill>
              <w14:srgbClr w14:val="1155CC"/>
            </w14:solidFill>
          </w14:textFill>
        </w:rPr>
        <w:t>slovenskifilm@sfc.si</w:t>
      </w:r>
      <w:r>
        <w:rPr>
          <w:rFonts w:ascii="Arial" w:cs="Arial" w:hAnsi="Arial" w:eastAsia="Arial"/>
          <w:outline w:val="0"/>
          <w:color w:val="1155cc"/>
          <w:u w:val="single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Arial" w:hAnsi="Arial" w:hint="default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